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752B" w14:textId="4E56AAA2" w:rsidR="00EA3E63" w:rsidRPr="00EA3E63" w:rsidRDefault="00EA3E63" w:rsidP="00EA3E63">
      <w:pPr>
        <w:jc w:val="center"/>
        <w:rPr>
          <w:rFonts w:ascii="Times New Roman" w:eastAsia="Times New Roman" w:hAnsi="Times New Roman" w:cs="Times New Roman"/>
          <w:lang w:eastAsia="fr-FR"/>
        </w:rPr>
      </w:pPr>
      <w:r w:rsidRPr="00EA3E63">
        <w:rPr>
          <w:rFonts w:ascii="Times New Roman" w:eastAsia="Times New Roman" w:hAnsi="Times New Roman" w:cs="Times New Roman"/>
          <w:lang w:eastAsia="fr-FR"/>
        </w:rPr>
        <w:fldChar w:fldCharType="begin"/>
      </w:r>
      <w:r w:rsidR="00DF6379">
        <w:rPr>
          <w:rFonts w:ascii="Times New Roman" w:eastAsia="Times New Roman" w:hAnsi="Times New Roman" w:cs="Times New Roman"/>
          <w:lang w:eastAsia="fr-FR"/>
        </w:rPr>
        <w:instrText xml:space="preserve"> INCLUDEPICTURE "C:\\var\\folders\\qp\\wz_0pvt92zsbrdtn2l8lcv9w0000gn\\T\\com.microsoft.Word\\WebArchiveCopyPasteTempFiles\\logo-enedis.png" \* MERGEFORMAT </w:instrText>
      </w:r>
      <w:r w:rsidRPr="00EA3E63">
        <w:rPr>
          <w:rFonts w:ascii="Times New Roman" w:eastAsia="Times New Roman" w:hAnsi="Times New Roman" w:cs="Times New Roman"/>
          <w:lang w:eastAsia="fr-FR"/>
        </w:rPr>
        <w:fldChar w:fldCharType="separate"/>
      </w:r>
      <w:r w:rsidRPr="00EA3E63">
        <w:rPr>
          <w:rFonts w:ascii="Times New Roman" w:eastAsia="Times New Roman" w:hAnsi="Times New Roman" w:cs="Times New Roman"/>
          <w:noProof/>
          <w:lang w:eastAsia="fr-FR"/>
        </w:rPr>
        <w:drawing>
          <wp:inline distT="0" distB="0" distL="0" distR="0" wp14:anchorId="27A8DC49" wp14:editId="1417958B">
            <wp:extent cx="2715065" cy="985881"/>
            <wp:effectExtent l="0" t="0" r="3175" b="0"/>
            <wp:docPr id="1" name="Image 1" descr="/var/folders/qp/wz_0pvt92zsbrdtn2l8lcv9w0000gn/T/com.microsoft.Word/WebArchiveCopyPasteTempFiles/logo-ene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qp/wz_0pvt92zsbrdtn2l8lcv9w0000gn/T/com.microsoft.Word/WebArchiveCopyPasteTempFiles/logo-enedi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50425" cy="998721"/>
                    </a:xfrm>
                    <a:prstGeom prst="rect">
                      <a:avLst/>
                    </a:prstGeom>
                    <a:noFill/>
                    <a:ln>
                      <a:noFill/>
                    </a:ln>
                  </pic:spPr>
                </pic:pic>
              </a:graphicData>
            </a:graphic>
          </wp:inline>
        </w:drawing>
      </w:r>
      <w:r w:rsidRPr="00EA3E63">
        <w:rPr>
          <w:rFonts w:ascii="Times New Roman" w:eastAsia="Times New Roman" w:hAnsi="Times New Roman" w:cs="Times New Roman"/>
          <w:lang w:eastAsia="fr-FR"/>
        </w:rPr>
        <w:fldChar w:fldCharType="end"/>
      </w:r>
    </w:p>
    <w:p w14:paraId="664ED35A" w14:textId="77777777" w:rsidR="00EA3E63" w:rsidRPr="00EA3E63" w:rsidRDefault="00EA3E63" w:rsidP="00EA3E63">
      <w:pPr>
        <w:spacing w:before="100" w:beforeAutospacing="1" w:after="100" w:afterAutospacing="1"/>
        <w:rPr>
          <w:rFonts w:ascii="Avenir Next Demi Bold" w:eastAsia="Times New Roman" w:hAnsi="Avenir Next Demi Bold" w:cs="Times New Roman"/>
          <w:b/>
          <w:i/>
          <w:color w:val="4472C4" w:themeColor="accent1"/>
          <w:sz w:val="20"/>
          <w:szCs w:val="20"/>
          <w:lang w:eastAsia="fr-FR"/>
        </w:rPr>
      </w:pPr>
      <w:r w:rsidRPr="00EA3E63">
        <w:rPr>
          <w:rFonts w:ascii="Avenir Next Demi Bold" w:eastAsia="Times New Roman" w:hAnsi="Avenir Next Demi Bold" w:cs="Times New Roman"/>
          <w:b/>
          <w:i/>
          <w:color w:val="4472C4" w:themeColor="accent1"/>
          <w:sz w:val="20"/>
          <w:szCs w:val="20"/>
          <w:lang w:eastAsia="fr-FR"/>
        </w:rPr>
        <w:t>Communique :</w:t>
      </w:r>
    </w:p>
    <w:p w14:paraId="790F10A3" w14:textId="50CCDF28" w:rsidR="00EA3E63" w:rsidRPr="00EA3E63" w:rsidRDefault="00EA3E63" w:rsidP="00EA3E63">
      <w:pPr>
        <w:spacing w:before="100" w:beforeAutospacing="1" w:after="100" w:afterAutospacing="1"/>
        <w:jc w:val="both"/>
        <w:rPr>
          <w:rFonts w:ascii="Avenir Next Demi Bold" w:eastAsia="Times New Roman" w:hAnsi="Avenir Next Demi Bold" w:cs="Times New Roman"/>
          <w:b/>
          <w:i/>
          <w:color w:val="4472C4" w:themeColor="accent1"/>
          <w:sz w:val="20"/>
          <w:szCs w:val="20"/>
          <w:lang w:eastAsia="fr-FR"/>
        </w:rPr>
      </w:pPr>
      <w:r w:rsidRPr="00EA3E63">
        <w:rPr>
          <w:rFonts w:ascii="Avenir Next Demi Bold" w:eastAsia="Times New Roman" w:hAnsi="Avenir Next Demi Bold" w:cs="Times New Roman"/>
          <w:b/>
          <w:i/>
          <w:color w:val="4472C4" w:themeColor="accent1"/>
          <w:sz w:val="20"/>
          <w:szCs w:val="20"/>
          <w:lang w:eastAsia="fr-FR"/>
        </w:rPr>
        <w:t xml:space="preserve">Le Maire de </w:t>
      </w:r>
      <w:r>
        <w:rPr>
          <w:rFonts w:ascii="Avenir Next Demi Bold" w:eastAsia="Times New Roman" w:hAnsi="Avenir Next Demi Bold" w:cs="Times New Roman"/>
          <w:b/>
          <w:i/>
          <w:color w:val="4472C4" w:themeColor="accent1"/>
          <w:sz w:val="20"/>
          <w:szCs w:val="20"/>
          <w:lang w:eastAsia="fr-FR"/>
        </w:rPr>
        <w:t>Vernosc les ANNONAY :</w:t>
      </w:r>
      <w:r w:rsidRPr="00EA3E63">
        <w:rPr>
          <w:rFonts w:ascii="Avenir Next Demi Bold" w:eastAsia="Times New Roman" w:hAnsi="Avenir Next Demi Bold" w:cs="Times New Roman"/>
          <w:b/>
          <w:i/>
          <w:color w:val="4472C4" w:themeColor="accent1"/>
          <w:sz w:val="20"/>
          <w:szCs w:val="20"/>
          <w:lang w:eastAsia="fr-FR"/>
        </w:rPr>
        <w:t xml:space="preserve"> Patrick OLAGNE et </w:t>
      </w:r>
      <w:r>
        <w:rPr>
          <w:rFonts w:ascii="Avenir Next Demi Bold" w:eastAsia="Times New Roman" w:hAnsi="Avenir Next Demi Bold" w:cs="Times New Roman"/>
          <w:b/>
          <w:i/>
          <w:color w:val="4472C4" w:themeColor="accent1"/>
          <w:sz w:val="20"/>
          <w:szCs w:val="20"/>
          <w:lang w:eastAsia="fr-FR"/>
        </w:rPr>
        <w:t>quelques con</w:t>
      </w:r>
      <w:r w:rsidRPr="00EA3E63">
        <w:rPr>
          <w:rFonts w:ascii="Avenir Next Demi Bold" w:eastAsia="Times New Roman" w:hAnsi="Avenir Next Demi Bold" w:cs="Times New Roman"/>
          <w:b/>
          <w:i/>
          <w:color w:val="4472C4" w:themeColor="accent1"/>
          <w:sz w:val="20"/>
          <w:szCs w:val="20"/>
          <w:lang w:eastAsia="fr-FR"/>
        </w:rPr>
        <w:t>citoyens nous ont interpellé concernant plusieurs coupures récentes dans l’alimentation électrique de la commune, alimentation assurée en partie par la ligne 20.000 vol</w:t>
      </w:r>
      <w:r w:rsidR="00DF6379">
        <w:rPr>
          <w:rFonts w:ascii="Avenir Next Demi Bold" w:eastAsia="Times New Roman" w:hAnsi="Avenir Next Demi Bold" w:cs="Times New Roman"/>
          <w:b/>
          <w:i/>
          <w:color w:val="4472C4" w:themeColor="accent1"/>
          <w:sz w:val="20"/>
          <w:szCs w:val="20"/>
          <w:lang w:eastAsia="fr-FR"/>
        </w:rPr>
        <w:t>t</w:t>
      </w:r>
      <w:r w:rsidRPr="00EA3E63">
        <w:rPr>
          <w:rFonts w:ascii="Avenir Next Demi Bold" w:eastAsia="Times New Roman" w:hAnsi="Avenir Next Demi Bold" w:cs="Times New Roman"/>
          <w:b/>
          <w:i/>
          <w:color w:val="4472C4" w:themeColor="accent1"/>
          <w:sz w:val="20"/>
          <w:szCs w:val="20"/>
          <w:lang w:eastAsia="fr-FR"/>
        </w:rPr>
        <w:t xml:space="preserve">s nommée </w:t>
      </w:r>
      <w:r>
        <w:rPr>
          <w:rFonts w:ascii="Avenir Next Demi Bold" w:eastAsia="Times New Roman" w:hAnsi="Avenir Next Demi Bold" w:cs="Times New Roman"/>
          <w:b/>
          <w:i/>
          <w:color w:val="4472C4" w:themeColor="accent1"/>
          <w:sz w:val="20"/>
          <w:szCs w:val="20"/>
          <w:lang w:eastAsia="fr-FR"/>
        </w:rPr>
        <w:t>« </w:t>
      </w:r>
      <w:r w:rsidRPr="00EA3E63">
        <w:rPr>
          <w:rFonts w:ascii="Avenir Next Demi Bold" w:eastAsia="Times New Roman" w:hAnsi="Avenir Next Demi Bold" w:cs="Times New Roman"/>
          <w:b/>
          <w:i/>
          <w:color w:val="4472C4" w:themeColor="accent1"/>
          <w:sz w:val="20"/>
          <w:szCs w:val="20"/>
          <w:lang w:eastAsia="fr-FR"/>
        </w:rPr>
        <w:t>ARDOIX</w:t>
      </w:r>
      <w:r>
        <w:rPr>
          <w:rFonts w:ascii="Avenir Next Demi Bold" w:eastAsia="Times New Roman" w:hAnsi="Avenir Next Demi Bold" w:cs="Times New Roman"/>
          <w:b/>
          <w:i/>
          <w:color w:val="4472C4" w:themeColor="accent1"/>
          <w:sz w:val="20"/>
          <w:szCs w:val="20"/>
          <w:lang w:eastAsia="fr-FR"/>
        </w:rPr>
        <w:t> »</w:t>
      </w:r>
      <w:r w:rsidRPr="00EA3E63">
        <w:rPr>
          <w:rFonts w:ascii="Avenir Next Demi Bold" w:eastAsia="Times New Roman" w:hAnsi="Avenir Next Demi Bold" w:cs="Times New Roman"/>
          <w:b/>
          <w:i/>
          <w:color w:val="4472C4" w:themeColor="accent1"/>
          <w:sz w:val="20"/>
          <w:szCs w:val="20"/>
          <w:lang w:eastAsia="fr-FR"/>
        </w:rPr>
        <w:t xml:space="preserve">, qui part du poste source situé sur </w:t>
      </w:r>
      <w:r>
        <w:rPr>
          <w:rFonts w:ascii="Avenir Next Demi Bold" w:eastAsia="Times New Roman" w:hAnsi="Avenir Next Demi Bold" w:cs="Times New Roman"/>
          <w:b/>
          <w:i/>
          <w:color w:val="4472C4" w:themeColor="accent1"/>
          <w:sz w:val="20"/>
          <w:szCs w:val="20"/>
          <w:lang w:eastAsia="fr-FR"/>
        </w:rPr>
        <w:t xml:space="preserve">la </w:t>
      </w:r>
      <w:r w:rsidRPr="00EA3E63">
        <w:rPr>
          <w:rFonts w:ascii="Avenir Next Demi Bold" w:eastAsia="Times New Roman" w:hAnsi="Avenir Next Demi Bold" w:cs="Times New Roman"/>
          <w:b/>
          <w:i/>
          <w:color w:val="4472C4" w:themeColor="accent1"/>
          <w:sz w:val="20"/>
          <w:szCs w:val="20"/>
          <w:lang w:eastAsia="fr-FR"/>
        </w:rPr>
        <w:t>commune</w:t>
      </w:r>
      <w:r>
        <w:rPr>
          <w:rFonts w:ascii="Avenir Next Demi Bold" w:eastAsia="Times New Roman" w:hAnsi="Avenir Next Demi Bold" w:cs="Times New Roman"/>
          <w:b/>
          <w:i/>
          <w:color w:val="4472C4" w:themeColor="accent1"/>
          <w:sz w:val="20"/>
          <w:szCs w:val="20"/>
          <w:lang w:eastAsia="fr-FR"/>
        </w:rPr>
        <w:t xml:space="preserve"> de Vernosc</w:t>
      </w:r>
      <w:r w:rsidRPr="00EA3E63">
        <w:rPr>
          <w:rFonts w:ascii="Avenir Next Demi Bold" w:eastAsia="Times New Roman" w:hAnsi="Avenir Next Demi Bold" w:cs="Times New Roman"/>
          <w:b/>
          <w:i/>
          <w:color w:val="4472C4" w:themeColor="accent1"/>
          <w:sz w:val="20"/>
          <w:szCs w:val="20"/>
          <w:lang w:eastAsia="fr-FR"/>
        </w:rPr>
        <w:t>.</w:t>
      </w:r>
    </w:p>
    <w:p w14:paraId="51FE4176" w14:textId="77777777" w:rsidR="00EA3E63" w:rsidRDefault="00EA3E63" w:rsidP="00EA3E63">
      <w:pPr>
        <w:jc w:val="both"/>
        <w:rPr>
          <w:rFonts w:ascii="Avenir Next Demi Bold" w:eastAsia="Times New Roman" w:hAnsi="Avenir Next Demi Bold" w:cs="Times New Roman"/>
          <w:b/>
          <w:i/>
          <w:color w:val="4472C4" w:themeColor="accent1"/>
          <w:sz w:val="20"/>
          <w:szCs w:val="20"/>
          <w:lang w:eastAsia="fr-FR"/>
        </w:rPr>
      </w:pPr>
      <w:r w:rsidRPr="00EA3E63">
        <w:rPr>
          <w:rFonts w:ascii="Avenir Next Demi Bold" w:eastAsia="Times New Roman" w:hAnsi="Avenir Next Demi Bold" w:cs="Times New Roman"/>
          <w:b/>
          <w:i/>
          <w:color w:val="4472C4" w:themeColor="accent1"/>
          <w:sz w:val="20"/>
          <w:szCs w:val="20"/>
          <w:lang w:eastAsia="fr-FR"/>
        </w:rPr>
        <w:t xml:space="preserve">Il y a eu une coupure ce dimanche 13 mars à 16 h 49, pour une durée de 3 minutes. </w:t>
      </w:r>
    </w:p>
    <w:p w14:paraId="22223CA3" w14:textId="77777777" w:rsidR="00EA3E63" w:rsidRDefault="00EA3E63" w:rsidP="00EA3E63">
      <w:pPr>
        <w:jc w:val="both"/>
        <w:rPr>
          <w:rFonts w:ascii="Avenir Next Demi Bold" w:eastAsia="Times New Roman" w:hAnsi="Avenir Next Demi Bold" w:cs="Times New Roman"/>
          <w:b/>
          <w:i/>
          <w:color w:val="4472C4" w:themeColor="accent1"/>
          <w:sz w:val="20"/>
          <w:szCs w:val="20"/>
          <w:lang w:eastAsia="fr-FR"/>
        </w:rPr>
      </w:pPr>
      <w:r>
        <w:rPr>
          <w:rFonts w:ascii="Avenir Next Demi Bold" w:eastAsia="Times New Roman" w:hAnsi="Avenir Next Demi Bold" w:cs="Times New Roman"/>
          <w:b/>
          <w:i/>
          <w:color w:val="4472C4" w:themeColor="accent1"/>
          <w:sz w:val="20"/>
          <w:szCs w:val="20"/>
          <w:lang w:eastAsia="fr-FR"/>
        </w:rPr>
        <w:t xml:space="preserve">Cette </w:t>
      </w:r>
      <w:r w:rsidRPr="00EA3E63">
        <w:rPr>
          <w:rFonts w:ascii="Avenir Next Demi Bold" w:eastAsia="Times New Roman" w:hAnsi="Avenir Next Demi Bold" w:cs="Times New Roman"/>
          <w:b/>
          <w:i/>
          <w:color w:val="4472C4" w:themeColor="accent1"/>
          <w:sz w:val="20"/>
          <w:szCs w:val="20"/>
          <w:lang w:eastAsia="fr-FR"/>
        </w:rPr>
        <w:t xml:space="preserve">Coupure </w:t>
      </w:r>
      <w:r>
        <w:rPr>
          <w:rFonts w:ascii="Avenir Next Demi Bold" w:eastAsia="Times New Roman" w:hAnsi="Avenir Next Demi Bold" w:cs="Times New Roman"/>
          <w:b/>
          <w:i/>
          <w:color w:val="4472C4" w:themeColor="accent1"/>
          <w:sz w:val="20"/>
          <w:szCs w:val="20"/>
          <w:lang w:eastAsia="fr-FR"/>
        </w:rPr>
        <w:t xml:space="preserve">a été </w:t>
      </w:r>
      <w:r w:rsidRPr="00EA3E63">
        <w:rPr>
          <w:rFonts w:ascii="Avenir Next Demi Bold" w:eastAsia="Times New Roman" w:hAnsi="Avenir Next Demi Bold" w:cs="Times New Roman"/>
          <w:b/>
          <w:i/>
          <w:color w:val="4472C4" w:themeColor="accent1"/>
          <w:sz w:val="20"/>
          <w:szCs w:val="20"/>
          <w:lang w:eastAsia="fr-FR"/>
        </w:rPr>
        <w:t>suiv</w:t>
      </w:r>
      <w:r>
        <w:rPr>
          <w:rFonts w:ascii="Avenir Next Demi Bold" w:eastAsia="Times New Roman" w:hAnsi="Avenir Next Demi Bold" w:cs="Times New Roman"/>
          <w:b/>
          <w:i/>
          <w:color w:val="4472C4" w:themeColor="accent1"/>
          <w:sz w:val="20"/>
          <w:szCs w:val="20"/>
          <w:lang w:eastAsia="fr-FR"/>
        </w:rPr>
        <w:t>ie</w:t>
      </w:r>
      <w:r w:rsidRPr="00EA3E63">
        <w:rPr>
          <w:rFonts w:ascii="Avenir Next Demi Bold" w:eastAsia="Times New Roman" w:hAnsi="Avenir Next Demi Bold" w:cs="Times New Roman"/>
          <w:b/>
          <w:i/>
          <w:color w:val="4472C4" w:themeColor="accent1"/>
          <w:sz w:val="20"/>
          <w:szCs w:val="20"/>
          <w:lang w:eastAsia="fr-FR"/>
        </w:rPr>
        <w:t xml:space="preserve"> de microcoupures. Celles-ci sont générées par l'outil de conduite du réseau électrique. </w:t>
      </w:r>
    </w:p>
    <w:p w14:paraId="167CFADB" w14:textId="77777777" w:rsidR="00EA3E63" w:rsidRDefault="00EA3E63" w:rsidP="00EA3E63">
      <w:pPr>
        <w:jc w:val="both"/>
        <w:rPr>
          <w:rFonts w:ascii="Avenir Next Demi Bold" w:eastAsia="Times New Roman" w:hAnsi="Avenir Next Demi Bold" w:cs="Times New Roman"/>
          <w:b/>
          <w:i/>
          <w:color w:val="4472C4" w:themeColor="accent1"/>
          <w:sz w:val="20"/>
          <w:szCs w:val="20"/>
          <w:lang w:eastAsia="fr-FR"/>
        </w:rPr>
      </w:pPr>
      <w:r w:rsidRPr="00EA3E63">
        <w:rPr>
          <w:rFonts w:ascii="Avenir Next Demi Bold" w:eastAsia="Times New Roman" w:hAnsi="Avenir Next Demi Bold" w:cs="Times New Roman"/>
          <w:b/>
          <w:i/>
          <w:color w:val="4472C4" w:themeColor="accent1"/>
          <w:sz w:val="20"/>
          <w:szCs w:val="20"/>
          <w:lang w:eastAsia="fr-FR"/>
        </w:rPr>
        <w:t xml:space="preserve">Ces microcoupures permettent de faire tomber les branches qui court-circuitent les lignes 20.000 volts. Si elles peuvent impacter et perturber la population, elles se révèlent en revanche très efficaces et permettent de gagner beaucoup de temps (donc une coupure plus courte) pour rechercher l'origine de la panne et la résoudre (intervention d'une équipe avec des engins, sur une ligne hors tension). </w:t>
      </w:r>
    </w:p>
    <w:p w14:paraId="53B05B87" w14:textId="77777777" w:rsidR="00EA3E63" w:rsidRPr="00EA3E63" w:rsidRDefault="00EA3E63" w:rsidP="00EA3E63">
      <w:pPr>
        <w:jc w:val="both"/>
        <w:rPr>
          <w:rFonts w:ascii="Avenir Next Demi Bold" w:eastAsia="Times New Roman" w:hAnsi="Avenir Next Demi Bold" w:cs="Times New Roman"/>
          <w:b/>
          <w:i/>
          <w:color w:val="4472C4" w:themeColor="accent1"/>
          <w:lang w:eastAsia="fr-FR"/>
        </w:rPr>
      </w:pPr>
      <w:r w:rsidRPr="00EA3E63">
        <w:rPr>
          <w:rFonts w:ascii="Avenir Next Demi Bold" w:eastAsia="Times New Roman" w:hAnsi="Avenir Next Demi Bold" w:cs="Times New Roman"/>
          <w:b/>
          <w:i/>
          <w:color w:val="4472C4" w:themeColor="accent1"/>
          <w:sz w:val="20"/>
          <w:szCs w:val="20"/>
          <w:lang w:eastAsia="fr-FR"/>
        </w:rPr>
        <w:t>Les microcoupures de dimanche ont permis de rétablir l'alimentation de la ligne. Il s'agissait donc probablement d'une branche tombée sur la ligne avec le vent.</w:t>
      </w:r>
    </w:p>
    <w:p w14:paraId="2FB43E2F" w14:textId="77777777" w:rsidR="00EA3E63" w:rsidRPr="00EA3E63" w:rsidRDefault="00EA3E63" w:rsidP="00EA3E63">
      <w:pPr>
        <w:jc w:val="both"/>
        <w:rPr>
          <w:rFonts w:ascii="Avenir Next Demi Bold" w:eastAsia="Times New Roman" w:hAnsi="Avenir Next Demi Bold" w:cs="Times New Roman"/>
          <w:b/>
          <w:i/>
          <w:color w:val="4472C4" w:themeColor="accent1"/>
          <w:lang w:eastAsia="fr-FR"/>
        </w:rPr>
      </w:pPr>
    </w:p>
    <w:p w14:paraId="30C25962" w14:textId="77777777" w:rsidR="00EA3E63" w:rsidRDefault="00EA3E63" w:rsidP="00EA3E63">
      <w:pPr>
        <w:spacing w:before="100" w:beforeAutospacing="1" w:after="100" w:afterAutospacing="1"/>
        <w:jc w:val="both"/>
        <w:rPr>
          <w:rFonts w:ascii="Avenir Next Demi Bold" w:eastAsia="Times New Roman" w:hAnsi="Avenir Next Demi Bold" w:cs="Times New Roman"/>
          <w:b/>
          <w:i/>
          <w:color w:val="4472C4" w:themeColor="accent1"/>
          <w:sz w:val="20"/>
          <w:szCs w:val="20"/>
          <w:lang w:eastAsia="fr-FR"/>
        </w:rPr>
      </w:pPr>
      <w:r w:rsidRPr="00EA3E63">
        <w:rPr>
          <w:rFonts w:ascii="Avenir Next Demi Bold" w:eastAsia="Times New Roman" w:hAnsi="Avenir Next Demi Bold" w:cs="Times New Roman"/>
          <w:b/>
          <w:i/>
          <w:color w:val="4472C4" w:themeColor="accent1"/>
          <w:sz w:val="20"/>
          <w:szCs w:val="20"/>
          <w:lang w:eastAsia="fr-FR"/>
        </w:rPr>
        <w:t>La ligne 20.000 vol</w:t>
      </w:r>
      <w:r>
        <w:rPr>
          <w:rFonts w:ascii="Avenir Next Demi Bold" w:eastAsia="Times New Roman" w:hAnsi="Avenir Next Demi Bold" w:cs="Times New Roman"/>
          <w:b/>
          <w:i/>
          <w:color w:val="4472C4" w:themeColor="accent1"/>
          <w:sz w:val="20"/>
          <w:szCs w:val="20"/>
          <w:lang w:eastAsia="fr-FR"/>
        </w:rPr>
        <w:t>t</w:t>
      </w:r>
      <w:r w:rsidRPr="00EA3E63">
        <w:rPr>
          <w:rFonts w:ascii="Avenir Next Demi Bold" w:eastAsia="Times New Roman" w:hAnsi="Avenir Next Demi Bold" w:cs="Times New Roman"/>
          <w:b/>
          <w:i/>
          <w:color w:val="4472C4" w:themeColor="accent1"/>
          <w:sz w:val="20"/>
          <w:szCs w:val="20"/>
          <w:lang w:eastAsia="fr-FR"/>
        </w:rPr>
        <w:t xml:space="preserve">s a bénéficié de travaux le 27 février dernier. </w:t>
      </w:r>
    </w:p>
    <w:p w14:paraId="2AEBC2F2" w14:textId="77777777" w:rsidR="00EA3E63" w:rsidRDefault="00EA3E63" w:rsidP="00EA3E63">
      <w:pPr>
        <w:spacing w:before="100" w:beforeAutospacing="1" w:after="100" w:afterAutospacing="1"/>
        <w:jc w:val="both"/>
        <w:rPr>
          <w:rFonts w:ascii="Avenir Next Demi Bold" w:eastAsia="Times New Roman" w:hAnsi="Avenir Next Demi Bold" w:cs="Times New Roman"/>
          <w:b/>
          <w:i/>
          <w:color w:val="4472C4" w:themeColor="accent1"/>
          <w:sz w:val="20"/>
          <w:szCs w:val="20"/>
          <w:lang w:eastAsia="fr-FR"/>
        </w:rPr>
      </w:pPr>
      <w:r>
        <w:rPr>
          <w:rFonts w:ascii="Avenir Next Demi Bold" w:eastAsia="Times New Roman" w:hAnsi="Avenir Next Demi Bold" w:cs="Times New Roman"/>
          <w:b/>
          <w:i/>
          <w:color w:val="4472C4" w:themeColor="accent1"/>
          <w:sz w:val="20"/>
          <w:szCs w:val="20"/>
          <w:lang w:eastAsia="fr-FR"/>
        </w:rPr>
        <w:t>Trois</w:t>
      </w:r>
      <w:r w:rsidRPr="00EA3E63">
        <w:rPr>
          <w:rFonts w:ascii="Avenir Next Demi Bold" w:eastAsia="Times New Roman" w:hAnsi="Avenir Next Demi Bold" w:cs="Times New Roman"/>
          <w:b/>
          <w:i/>
          <w:color w:val="4472C4" w:themeColor="accent1"/>
          <w:sz w:val="20"/>
          <w:szCs w:val="20"/>
          <w:lang w:eastAsia="fr-FR"/>
        </w:rPr>
        <w:t xml:space="preserve"> poteaux, qui étaient abimés, ont fait l'objet de rénovation (supports métalliques et isolateurs en verre). Ces travaux ont nécessité une coupure de la ligne, ce qui a pu être perçu comme un incident par la population.</w:t>
      </w:r>
    </w:p>
    <w:p w14:paraId="31A27630" w14:textId="77777777" w:rsidR="00EA3E63" w:rsidRPr="00EA3E63" w:rsidRDefault="00EA3E63" w:rsidP="00EA3E63">
      <w:pPr>
        <w:spacing w:before="100" w:beforeAutospacing="1" w:after="100" w:afterAutospacing="1"/>
        <w:jc w:val="both"/>
        <w:rPr>
          <w:rFonts w:ascii="Avenir Next Demi Bold" w:eastAsia="Times New Roman" w:hAnsi="Avenir Next Demi Bold" w:cs="Times New Roman"/>
          <w:b/>
          <w:i/>
          <w:color w:val="4472C4" w:themeColor="accent1"/>
          <w:sz w:val="20"/>
          <w:szCs w:val="20"/>
          <w:lang w:eastAsia="fr-FR"/>
        </w:rPr>
      </w:pPr>
    </w:p>
    <w:p w14:paraId="409CD2B9" w14:textId="77777777" w:rsidR="00EA3E63" w:rsidRPr="00EA3E63" w:rsidRDefault="00EA3E63" w:rsidP="00EA3E63">
      <w:pPr>
        <w:spacing w:before="100" w:beforeAutospacing="1" w:after="100" w:afterAutospacing="1"/>
        <w:jc w:val="both"/>
        <w:rPr>
          <w:rFonts w:ascii="Arial" w:eastAsia="Times New Roman" w:hAnsi="Arial" w:cs="Arial"/>
          <w:i/>
          <w:color w:val="44546A" w:themeColor="text2"/>
          <w:sz w:val="20"/>
          <w:szCs w:val="20"/>
          <w:lang w:eastAsia="fr-FR"/>
        </w:rPr>
      </w:pPr>
      <w:r w:rsidRPr="00EA3E63">
        <w:rPr>
          <w:rFonts w:ascii="Arial" w:eastAsia="Times New Roman" w:hAnsi="Arial" w:cs="Arial"/>
          <w:i/>
          <w:color w:val="44546A" w:themeColor="text2"/>
          <w:sz w:val="20"/>
          <w:szCs w:val="20"/>
          <w:lang w:eastAsia="fr-FR"/>
        </w:rPr>
        <w:t>Soyez assuré que les équipes d'Enedis basées à Annonay et Valence font le nécessaire pour limiter l</w:t>
      </w:r>
      <w:r>
        <w:rPr>
          <w:rFonts w:ascii="Arial" w:eastAsia="Times New Roman" w:hAnsi="Arial" w:cs="Arial"/>
          <w:i/>
          <w:color w:val="44546A" w:themeColor="text2"/>
          <w:sz w:val="20"/>
          <w:szCs w:val="20"/>
          <w:lang w:eastAsia="fr-FR"/>
        </w:rPr>
        <w:t xml:space="preserve">a </w:t>
      </w:r>
      <w:proofErr w:type="spellStart"/>
      <w:proofErr w:type="gramStart"/>
      <w:r w:rsidRPr="00EA3E63">
        <w:rPr>
          <w:rFonts w:ascii="Arial" w:eastAsia="Times New Roman" w:hAnsi="Arial" w:cs="Arial"/>
          <w:i/>
          <w:color w:val="44546A" w:themeColor="text2"/>
          <w:sz w:val="20"/>
          <w:szCs w:val="20"/>
          <w:lang w:eastAsia="fr-FR"/>
        </w:rPr>
        <w:t>gène</w:t>
      </w:r>
      <w:proofErr w:type="spellEnd"/>
      <w:proofErr w:type="gramEnd"/>
      <w:r w:rsidRPr="00EA3E63">
        <w:rPr>
          <w:rFonts w:ascii="Arial" w:eastAsia="Times New Roman" w:hAnsi="Arial" w:cs="Arial"/>
          <w:i/>
          <w:color w:val="44546A" w:themeColor="text2"/>
          <w:sz w:val="20"/>
          <w:szCs w:val="20"/>
          <w:lang w:eastAsia="fr-FR"/>
        </w:rPr>
        <w:t xml:space="preserve"> de la population.</w:t>
      </w:r>
    </w:p>
    <w:p w14:paraId="5B4CE164" w14:textId="77777777" w:rsidR="00D871BF" w:rsidRDefault="00D871BF"/>
    <w:p w14:paraId="2F6F9F88" w14:textId="77777777" w:rsidR="00EA3E63" w:rsidRDefault="00EA3E63"/>
    <w:p w14:paraId="6847F4F4" w14:textId="77777777" w:rsidR="00EA3E63" w:rsidRDefault="00EA3E63"/>
    <w:p w14:paraId="2B8D1899" w14:textId="77777777" w:rsidR="00EA3E63" w:rsidRDefault="00EA3E63"/>
    <w:p w14:paraId="5EF564E5" w14:textId="77777777" w:rsidR="00EA3E63" w:rsidRDefault="00EA3E63"/>
    <w:p w14:paraId="072C91B1" w14:textId="77777777" w:rsidR="00EA3E63" w:rsidRDefault="00EA3E63"/>
    <w:p w14:paraId="53DDE760" w14:textId="77777777" w:rsidR="00EA3E63" w:rsidRDefault="00EA3E63"/>
    <w:p w14:paraId="030230EF" w14:textId="77777777" w:rsidR="00EA3E63" w:rsidRDefault="00EA3E63"/>
    <w:p w14:paraId="061BF940" w14:textId="77777777" w:rsidR="00EA3E63" w:rsidRDefault="00EA3E63"/>
    <w:p w14:paraId="7A35B71C" w14:textId="77777777" w:rsidR="00EA3E63" w:rsidRPr="00EA3E63" w:rsidRDefault="00EA3E63" w:rsidP="00EA3E63">
      <w:pPr>
        <w:jc w:val="both"/>
        <w:rPr>
          <w:rFonts w:ascii="Arial Narrow" w:eastAsia="Times New Roman" w:hAnsi="Arial Narrow" w:cs="Times New Roman"/>
          <w:color w:val="002060"/>
          <w:sz w:val="16"/>
          <w:szCs w:val="16"/>
          <w:lang w:eastAsia="fr-FR"/>
        </w:rPr>
      </w:pPr>
      <w:r w:rsidRPr="00EA3E63">
        <w:rPr>
          <w:rFonts w:ascii="Arial Narrow" w:eastAsia="Times New Roman" w:hAnsi="Arial Narrow" w:cs="Times New Roman"/>
          <w:color w:val="002060"/>
          <w:sz w:val="16"/>
          <w:szCs w:val="16"/>
          <w:shd w:val="clear" w:color="auto" w:fill="FDFDFD"/>
          <w:lang w:eastAsia="fr-FR"/>
        </w:rPr>
        <w:t>Enedis </w:t>
      </w:r>
      <w:r w:rsidRPr="00EA3E63">
        <w:rPr>
          <w:rFonts w:ascii="Arial Narrow" w:eastAsia="Times New Roman" w:hAnsi="Arial Narrow" w:cs="Times New Roman"/>
          <w:iCs/>
          <w:color w:val="002060"/>
          <w:sz w:val="16"/>
          <w:szCs w:val="16"/>
          <w:lang w:eastAsia="fr-FR"/>
        </w:rPr>
        <w:t>est une entreprise de service public, gestionnaire du réseau de distribution d'électricité. Elle développe, exploite, modernise le réseau et gère les données associées. Elle réalise les raccordements, le dépannage 24h/24, le relevé des compteurs et toutes les interventions techniques. Elle est indépendante des fournisseurs d'énergie qui sont chargés de la vente et de la gestion du contrat de fourniture d'électricité.</w:t>
      </w:r>
    </w:p>
    <w:p w14:paraId="79BE9A1B" w14:textId="77777777" w:rsidR="00EA3E63" w:rsidRPr="00EA3E63" w:rsidRDefault="00EA3E63" w:rsidP="00EA3E63">
      <w:pPr>
        <w:jc w:val="both"/>
        <w:rPr>
          <w:rFonts w:ascii="Arial Narrow" w:hAnsi="Arial Narrow"/>
          <w:color w:val="002060"/>
          <w:sz w:val="16"/>
          <w:szCs w:val="16"/>
        </w:rPr>
      </w:pPr>
    </w:p>
    <w:p w14:paraId="202AF2EC" w14:textId="77777777" w:rsidR="00EA3E63" w:rsidRPr="00EA3E63" w:rsidRDefault="00EA3E63" w:rsidP="00EA3E63">
      <w:pPr>
        <w:jc w:val="both"/>
        <w:rPr>
          <w:rFonts w:ascii="Arial Narrow" w:hAnsi="Arial Narrow"/>
          <w:color w:val="002060"/>
          <w:sz w:val="16"/>
          <w:szCs w:val="16"/>
        </w:rPr>
      </w:pPr>
    </w:p>
    <w:p w14:paraId="2AB61DFA" w14:textId="77777777" w:rsidR="00EA3E63" w:rsidRPr="00EA3E63" w:rsidRDefault="00EA3E63" w:rsidP="00EA3E63">
      <w:pPr>
        <w:jc w:val="both"/>
        <w:rPr>
          <w:rFonts w:ascii="Arial Narrow" w:hAnsi="Arial Narrow"/>
          <w:color w:val="002060"/>
          <w:sz w:val="16"/>
          <w:szCs w:val="16"/>
        </w:rPr>
      </w:pPr>
      <w:r w:rsidRPr="00EA3E63">
        <w:rPr>
          <w:rFonts w:ascii="Arial Narrow" w:eastAsia="Times New Roman" w:hAnsi="Arial Narrow" w:cs="Times New Roman"/>
          <w:color w:val="002060"/>
          <w:sz w:val="16"/>
          <w:szCs w:val="16"/>
          <w:shd w:val="clear" w:color="auto" w:fill="FDFDFD"/>
          <w:lang w:eastAsia="fr-FR"/>
        </w:rPr>
        <w:t>Enedis SA au capital de 270 037 000 euros, n° 444 608 442, siège social 34, place des Corolles - 92079 - Paris La Défense.</w:t>
      </w:r>
      <w:r w:rsidRPr="00EA3E63">
        <w:rPr>
          <w:rFonts w:ascii="Arial Narrow" w:eastAsia="Times New Roman" w:hAnsi="Arial Narrow" w:cs="Times New Roman"/>
          <w:color w:val="002060"/>
          <w:sz w:val="16"/>
          <w:szCs w:val="16"/>
          <w:lang w:eastAsia="fr-FR"/>
        </w:rPr>
        <w:br/>
      </w:r>
      <w:r w:rsidRPr="00EA3E63">
        <w:rPr>
          <w:rFonts w:ascii="Arial Narrow" w:eastAsia="Times New Roman" w:hAnsi="Arial Narrow" w:cs="Times New Roman"/>
          <w:color w:val="002060"/>
          <w:sz w:val="16"/>
          <w:szCs w:val="16"/>
          <w:shd w:val="clear" w:color="auto" w:fill="FDFDFD"/>
          <w:lang w:eastAsia="fr-FR"/>
        </w:rPr>
        <w:t>Un geste simple pour l’environnement, n’imprimez ce message que si vous en avez l’utilité.</w:t>
      </w:r>
      <w:r w:rsidRPr="00EA3E63">
        <w:rPr>
          <w:rFonts w:ascii="Arial Narrow" w:hAnsi="Arial Narrow"/>
          <w:color w:val="002060"/>
          <w:sz w:val="16"/>
          <w:szCs w:val="16"/>
        </w:rPr>
        <w:t xml:space="preserve"> </w:t>
      </w:r>
    </w:p>
    <w:sectPr w:rsidR="00EA3E63" w:rsidRPr="00EA3E63" w:rsidSect="00A2761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E63"/>
    <w:rsid w:val="00A27610"/>
    <w:rsid w:val="00D871BF"/>
    <w:rsid w:val="00D91C4C"/>
    <w:rsid w:val="00DF6379"/>
    <w:rsid w:val="00EA3E63"/>
    <w:rsid w:val="00F101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7AFF"/>
  <w14:defaultImageDpi w14:val="32767"/>
  <w15:chartTrackingRefBased/>
  <w15:docId w15:val="{58AB41AC-B77B-8D46-8891-4790158A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A3E63"/>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EA3E63"/>
  </w:style>
  <w:style w:type="character" w:customStyle="1" w:styleId="object">
    <w:name w:val="object"/>
    <w:basedOn w:val="Policepardfaut"/>
    <w:rsid w:val="00EA3E63"/>
  </w:style>
  <w:style w:type="character" w:styleId="Accentuation">
    <w:name w:val="Emphasis"/>
    <w:basedOn w:val="Policepardfaut"/>
    <w:uiPriority w:val="20"/>
    <w:qFormat/>
    <w:rsid w:val="00EA3E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235108">
      <w:bodyDiv w:val="1"/>
      <w:marLeft w:val="0"/>
      <w:marRight w:val="0"/>
      <w:marTop w:val="0"/>
      <w:marBottom w:val="0"/>
      <w:divBdr>
        <w:top w:val="none" w:sz="0" w:space="0" w:color="auto"/>
        <w:left w:val="none" w:sz="0" w:space="0" w:color="auto"/>
        <w:bottom w:val="none" w:sz="0" w:space="0" w:color="auto"/>
        <w:right w:val="none" w:sz="0" w:space="0" w:color="auto"/>
      </w:divBdr>
    </w:div>
    <w:div w:id="515265147">
      <w:bodyDiv w:val="1"/>
      <w:marLeft w:val="0"/>
      <w:marRight w:val="0"/>
      <w:marTop w:val="0"/>
      <w:marBottom w:val="0"/>
      <w:divBdr>
        <w:top w:val="none" w:sz="0" w:space="0" w:color="auto"/>
        <w:left w:val="none" w:sz="0" w:space="0" w:color="auto"/>
        <w:bottom w:val="none" w:sz="0" w:space="0" w:color="auto"/>
        <w:right w:val="none" w:sz="0" w:space="0" w:color="auto"/>
      </w:divBdr>
    </w:div>
    <w:div w:id="800146837">
      <w:bodyDiv w:val="1"/>
      <w:marLeft w:val="0"/>
      <w:marRight w:val="0"/>
      <w:marTop w:val="0"/>
      <w:marBottom w:val="0"/>
      <w:divBdr>
        <w:top w:val="none" w:sz="0" w:space="0" w:color="auto"/>
        <w:left w:val="none" w:sz="0" w:space="0" w:color="auto"/>
        <w:bottom w:val="none" w:sz="0" w:space="0" w:color="auto"/>
        <w:right w:val="none" w:sz="0" w:space="0" w:color="auto"/>
      </w:divBdr>
    </w:div>
    <w:div w:id="90584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1965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Emeline Mayot</cp:lastModifiedBy>
  <cp:revision>2</cp:revision>
  <dcterms:created xsi:type="dcterms:W3CDTF">2022-03-17T08:01:00Z</dcterms:created>
  <dcterms:modified xsi:type="dcterms:W3CDTF">2022-03-17T08:01:00Z</dcterms:modified>
</cp:coreProperties>
</file>